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00" w:rsidRPr="007E4CF6" w:rsidRDefault="00093B00" w:rsidP="003967F3">
      <w:pPr>
        <w:spacing w:after="0"/>
        <w:rPr>
          <w:sz w:val="28"/>
          <w:szCs w:val="28"/>
        </w:rPr>
      </w:pPr>
    </w:p>
    <w:p w:rsidR="00F847FE" w:rsidRPr="00F847FE" w:rsidRDefault="00F847FE" w:rsidP="00F847FE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F847FE">
        <w:rPr>
          <w:rFonts w:ascii="Times New Roman" w:hAnsi="Times New Roman" w:cs="Times New Roman"/>
          <w:sz w:val="32"/>
          <w:szCs w:val="32"/>
          <w:lang w:val="en-US"/>
        </w:rPr>
        <w:t>У С Т А В</w:t>
      </w:r>
    </w:p>
    <w:p w:rsidR="00F847FE" w:rsidRPr="00F847FE" w:rsidRDefault="00F847FE" w:rsidP="00F847F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847FE" w:rsidRPr="00F847FE" w:rsidRDefault="00F847FE" w:rsidP="00F847F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47FE">
        <w:rPr>
          <w:rFonts w:ascii="Times New Roman" w:hAnsi="Times New Roman" w:cs="Times New Roman"/>
          <w:sz w:val="28"/>
          <w:szCs w:val="28"/>
          <w:lang w:val="en-US"/>
        </w:rPr>
        <w:t>НА НАРОДНО ЧИ</w:t>
      </w:r>
      <w:r w:rsidR="0039367B">
        <w:rPr>
          <w:rFonts w:ascii="Times New Roman" w:hAnsi="Times New Roman" w:cs="Times New Roman"/>
          <w:sz w:val="28"/>
          <w:szCs w:val="28"/>
          <w:lang w:val="en-US"/>
        </w:rPr>
        <w:t>ТАЛИЩЕ ГЕОРГИ САВА РАКОВСКИ 19</w:t>
      </w:r>
      <w:r w:rsidR="0039367B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F847FE">
        <w:rPr>
          <w:rFonts w:ascii="Times New Roman" w:hAnsi="Times New Roman" w:cs="Times New Roman"/>
          <w:sz w:val="28"/>
          <w:szCs w:val="28"/>
          <w:lang w:val="en-US"/>
        </w:rPr>
        <w:t>с.ЗЛАТИЯ</w:t>
      </w:r>
    </w:p>
    <w:p w:rsidR="00F847FE" w:rsidRDefault="00F847FE" w:rsidP="00F84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847FE" w:rsidRPr="00F847FE" w:rsidRDefault="00F847FE" w:rsidP="00F847F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47FE">
        <w:rPr>
          <w:rFonts w:ascii="Times New Roman" w:hAnsi="Times New Roman" w:cs="Times New Roman"/>
          <w:sz w:val="28"/>
          <w:szCs w:val="28"/>
          <w:lang w:val="en-US"/>
        </w:rPr>
        <w:t>.ОБЩИ РАЗПОРЕДБИ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847FE" w:rsidRPr="00F847FE" w:rsidRDefault="004D729D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Чл.1.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Народно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>талище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Георги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Сава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Раковски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традиционно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самоуправляващо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българско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просветно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дружество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със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седалище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с.Златия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общ.Добричка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което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изпълнява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държавни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културно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просветни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задачи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неговата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дейност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могат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участват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всички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граждани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без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ограничения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възраст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пол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политически</w:t>
      </w:r>
      <w:proofErr w:type="spellEnd"/>
      <w:proofErr w:type="gram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религиозни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възгледи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етническо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самосъзнание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Чл.2.Читалището </w:t>
      </w:r>
      <w:proofErr w:type="spellStart"/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работи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 в</w:t>
      </w:r>
      <w:proofErr w:type="gram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тясно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взаимодействие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културни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институти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учебни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заведения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държавни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органи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обществени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които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може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сдружава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провеждане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съвместна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дейност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Чл.3.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може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съюзява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други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847FE" w:rsidRPr="00F847FE" w:rsidRDefault="004D729D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Чл.4.Народното  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>талище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Георги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Сава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Раковски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юридическо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лице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нестопанска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цел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момента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вписването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му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регистъра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Окръжен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съд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гр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Добрич</w:t>
      </w:r>
      <w:proofErr w:type="spellEnd"/>
      <w:r w:rsidR="00F847FE"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847FE" w:rsidRDefault="00F847FE" w:rsidP="00F84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F847FE" w:rsidRPr="00F847FE" w:rsidRDefault="00F847FE" w:rsidP="00F847F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II.ЦЕЛ </w:t>
      </w:r>
      <w:r w:rsidRPr="00F847FE">
        <w:rPr>
          <w:rFonts w:ascii="Times New Roman" w:hAnsi="Times New Roman" w:cs="Times New Roman"/>
          <w:sz w:val="28"/>
          <w:szCs w:val="28"/>
          <w:lang w:val="en-US"/>
        </w:rPr>
        <w:t xml:space="preserve">И ЗАДАЧИ 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8"/>
          <w:szCs w:val="28"/>
          <w:lang w:val="en-US"/>
        </w:rPr>
        <w:t>Чл.5</w:t>
      </w: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Целта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F847F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развива</w:t>
      </w:r>
      <w:proofErr w:type="spellEnd"/>
      <w:proofErr w:type="gram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обогатява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културния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живот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F847F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запазва</w:t>
      </w:r>
      <w:proofErr w:type="spellEnd"/>
      <w:proofErr w:type="gram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традициите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обичаите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българския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народ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F847F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разширява</w:t>
      </w:r>
      <w:proofErr w:type="spellEnd"/>
      <w:proofErr w:type="gram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знанията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гражданите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приобщаването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им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към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ценностите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постижения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науката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изкуството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културата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F847F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възпитава</w:t>
      </w:r>
      <w:proofErr w:type="spellEnd"/>
      <w:proofErr w:type="gram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утвърждава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националното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самосъзнание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Чл.6.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Основните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F847F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урежда</w:t>
      </w:r>
      <w:proofErr w:type="spellEnd"/>
      <w:proofErr w:type="gram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поддържа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библиотека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читалня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F847F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развива</w:t>
      </w:r>
      <w:proofErr w:type="spellEnd"/>
      <w:proofErr w:type="gram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подпомага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любителското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художествено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творчество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F847F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организира</w:t>
      </w:r>
      <w:proofErr w:type="spellEnd"/>
      <w:proofErr w:type="gram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школи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клубове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празненства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концерти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чествания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др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F847F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събира</w:t>
      </w:r>
      <w:proofErr w:type="spellEnd"/>
      <w:proofErr w:type="gram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разпространява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знания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родния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край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F847F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създава</w:t>
      </w:r>
      <w:proofErr w:type="spellEnd"/>
      <w:proofErr w:type="gram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съхранява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музейна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сбирка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F847F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извършва</w:t>
      </w:r>
      <w:proofErr w:type="spellEnd"/>
      <w:proofErr w:type="gram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допълнителни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с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изключение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използването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читалищната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сграда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клубове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политически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цели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религиозни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секти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др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противоречащи</w:t>
      </w:r>
      <w:proofErr w:type="spellEnd"/>
      <w:proofErr w:type="gram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добрите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нрави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нац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Самосъзнание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традиции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Чл.7.Читалището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няма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право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организира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предоставя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имуществото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хазартни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игри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нощни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заведения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847FE" w:rsidRDefault="00F847FE" w:rsidP="00F84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847FE" w:rsidRDefault="00F847FE" w:rsidP="00F847F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847FE">
        <w:rPr>
          <w:rFonts w:ascii="Times New Roman" w:hAnsi="Times New Roman" w:cs="Times New Roman"/>
          <w:sz w:val="28"/>
          <w:szCs w:val="28"/>
          <w:lang w:val="en-US"/>
        </w:rPr>
        <w:t>. УЧРЕДЯВАНЕ И ЧЛЕНСТВО</w:t>
      </w:r>
    </w:p>
    <w:p w:rsidR="00F847FE" w:rsidRPr="00F847FE" w:rsidRDefault="00F847FE" w:rsidP="00F847F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Чл.8.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Народно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</w:t>
      </w:r>
      <w:r w:rsidR="004D729D">
        <w:rPr>
          <w:rFonts w:ascii="Times New Roman" w:hAnsi="Times New Roman" w:cs="Times New Roman"/>
          <w:sz w:val="24"/>
          <w:szCs w:val="24"/>
          <w:lang w:val="en-US"/>
        </w:rPr>
        <w:t>талище</w:t>
      </w:r>
      <w:proofErr w:type="spellEnd"/>
      <w:r w:rsidR="004D72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729D">
        <w:rPr>
          <w:rFonts w:ascii="Times New Roman" w:hAnsi="Times New Roman" w:cs="Times New Roman"/>
          <w:sz w:val="24"/>
          <w:szCs w:val="24"/>
          <w:lang w:val="en-US"/>
        </w:rPr>
        <w:t>Георги</w:t>
      </w:r>
      <w:proofErr w:type="spellEnd"/>
      <w:r w:rsidR="004D72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729D">
        <w:rPr>
          <w:rFonts w:ascii="Times New Roman" w:hAnsi="Times New Roman" w:cs="Times New Roman"/>
          <w:sz w:val="24"/>
          <w:szCs w:val="24"/>
          <w:lang w:val="en-US"/>
        </w:rPr>
        <w:t>Сава</w:t>
      </w:r>
      <w:proofErr w:type="spellEnd"/>
      <w:r w:rsidR="004D72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729D">
        <w:rPr>
          <w:rFonts w:ascii="Times New Roman" w:hAnsi="Times New Roman" w:cs="Times New Roman"/>
          <w:sz w:val="24"/>
          <w:szCs w:val="24"/>
          <w:lang w:val="en-US"/>
        </w:rPr>
        <w:t>Раковски</w:t>
      </w:r>
      <w:proofErr w:type="spellEnd"/>
      <w:r w:rsidR="004D729D">
        <w:rPr>
          <w:rFonts w:ascii="Times New Roman" w:hAnsi="Times New Roman" w:cs="Times New Roman"/>
          <w:sz w:val="24"/>
          <w:szCs w:val="24"/>
          <w:lang w:val="en-US"/>
        </w:rPr>
        <w:t xml:space="preserve"> 19</w:t>
      </w:r>
      <w:r w:rsidR="004D729D">
        <w:rPr>
          <w:rFonts w:ascii="Times New Roman" w:hAnsi="Times New Roman" w:cs="Times New Roman"/>
          <w:sz w:val="24"/>
          <w:szCs w:val="24"/>
        </w:rPr>
        <w:t>20</w:t>
      </w: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е 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учредено</w:t>
      </w:r>
      <w:proofErr w:type="spellEnd"/>
      <w:proofErr w:type="gram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18.03.1941 г.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lastRenderedPageBreak/>
        <w:t>Чл.9</w:t>
      </w:r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>./</w:t>
      </w:r>
      <w:proofErr w:type="gram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1/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може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бъде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прекратено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решение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общото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събрание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вписано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регистъра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Окръжен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съд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          /2./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може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бъде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прекратено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ликвидация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решение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Окръжен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съд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ако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1.дейността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му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противоречи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>,устава</w:t>
      </w:r>
      <w:proofErr w:type="spellEnd"/>
      <w:proofErr w:type="gram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добрите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нрави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2.имуществото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му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използва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целите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предмета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дейността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3.н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лице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трайна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невъзможност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действа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>3/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Прекратяване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решение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Окръжния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съд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може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бъде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поставено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искане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Министъра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културата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прокурора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>Чл.10</w:t>
      </w:r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>./</w:t>
      </w:r>
      <w:proofErr w:type="gram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1/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Членовете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индивидуални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колективни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почетни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/2/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Индивидуални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членове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могат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бъдат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само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български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граждани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Те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биват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действителни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спомагателни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1.Действителни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членове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дееспособни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лица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над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18г.</w:t>
      </w:r>
      <w:proofErr w:type="gram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плащат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редовно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членски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внос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размер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1.00лв;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имат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право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глас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бъдат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избрани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ръководни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органи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трябва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най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малко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една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година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членски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стаж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задължават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участват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във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формите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организирани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ползват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предимство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базата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2.Спомагателните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членове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лица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под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18год.</w:t>
      </w:r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>,имат</w:t>
      </w:r>
      <w:proofErr w:type="gram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съвещателен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глас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нямат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право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глас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бъдат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избирани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/3/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Колективните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членове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подпомагат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дейността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поддържането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обогатяването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материалната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база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имат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право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един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глас.Те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плащат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членски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внос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най-малко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5.00лв.Колективните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членове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могат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бъдат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 1.Стопански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организации</w:t>
      </w:r>
      <w:proofErr w:type="spellEnd"/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2.Фирми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търговски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дружества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3.Кооперации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сдружения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/4/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Почетни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членове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могат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бъдат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граждани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особени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заслуги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към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/5/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Прекратяване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членството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извършват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следните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1.неплащане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редовно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членския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внос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2.установяване 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proofErr w:type="gram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действия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извършени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против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интересите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3.констатиране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нарушение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страна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Проверителната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комисия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>/6/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Членовете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могат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бъдат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най-малко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лица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отговарящи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изискванията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предходните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алинеи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847FE" w:rsidRPr="00F847FE" w:rsidRDefault="00F847FE" w:rsidP="00F847F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47FE">
        <w:rPr>
          <w:rFonts w:ascii="Times New Roman" w:hAnsi="Times New Roman" w:cs="Times New Roman"/>
          <w:sz w:val="28"/>
          <w:szCs w:val="28"/>
          <w:lang w:val="en-US"/>
        </w:rPr>
        <w:t>V. ОРГАНИ НА УПРАВЛЕНИЕ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Чл.11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Органи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управление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Общото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събрание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Настоятелството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Проверителната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комисия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>Чл.12</w:t>
      </w:r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>./</w:t>
      </w:r>
      <w:proofErr w:type="gram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1/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Върховен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орган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общото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събрание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gramStart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/2/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Общото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събрание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състои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членовете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имащи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право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глас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       /3/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Общото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събрание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: 1.изменя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допълва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устава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            2.избира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освобождава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членовете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Настоятелството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Проверителната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комисия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Председателя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            3.приема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вътрешни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актове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необходими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организацията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дейността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4.изключва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членове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847FE" w:rsidRPr="00F847FE" w:rsidRDefault="00F847FE" w:rsidP="00F847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            5.приема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основни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насоки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дейност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7FE">
        <w:rPr>
          <w:rFonts w:ascii="Times New Roman" w:hAnsi="Times New Roman" w:cs="Times New Roman"/>
          <w:sz w:val="24"/>
          <w:szCs w:val="24"/>
          <w:lang w:val="en-US"/>
        </w:rPr>
        <w:t>читалището</w:t>
      </w:r>
      <w:proofErr w:type="spellEnd"/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93B00" w:rsidRPr="00F847FE" w:rsidRDefault="00093B00" w:rsidP="00396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F847FE">
        <w:rPr>
          <w:rFonts w:ascii="Times New Roman" w:hAnsi="Times New Roman" w:cs="Times New Roman"/>
          <w:sz w:val="24"/>
          <w:szCs w:val="24"/>
        </w:rPr>
        <w:t>.Дейността му противоречи на закона, устава и добрите нрави</w:t>
      </w:r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93B00" w:rsidRPr="00F847FE" w:rsidRDefault="00093B00" w:rsidP="00396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>2.Имуществото му не използва за целите и предмета на дейността</w:t>
      </w:r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F84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B00" w:rsidRPr="00F847FE" w:rsidRDefault="00093B00" w:rsidP="00396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>3.На лице е трайна невъзможност читалището да действа</w:t>
      </w:r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93B00" w:rsidRPr="00F847FE" w:rsidRDefault="00093B00" w:rsidP="00396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>3/ Прекратяване на читалището по решение  на Окръжния съд може да бъде поставено по искане на  Министъра на културата или на прокурора</w:t>
      </w:r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93B00" w:rsidRPr="00F847FE" w:rsidRDefault="00093B00" w:rsidP="00396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>Чл. 10 /1/Членовете на читалището са индивидуални, колективни и почтени.</w:t>
      </w:r>
    </w:p>
    <w:p w:rsidR="00093B00" w:rsidRPr="00F847FE" w:rsidRDefault="00093B00" w:rsidP="00396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 xml:space="preserve">    /2/ </w:t>
      </w:r>
      <w:r w:rsidR="00060E2F" w:rsidRPr="00F847FE">
        <w:rPr>
          <w:rFonts w:ascii="Times New Roman" w:hAnsi="Times New Roman" w:cs="Times New Roman"/>
          <w:sz w:val="24"/>
          <w:szCs w:val="24"/>
        </w:rPr>
        <w:t xml:space="preserve"> Индивидуални членове могат да бъдат само български граждани.</w:t>
      </w:r>
    </w:p>
    <w:p w:rsidR="00060E2F" w:rsidRPr="00F847FE" w:rsidRDefault="00060E2F" w:rsidP="00396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 xml:space="preserve">        Те биват действителни и спомагателни:</w:t>
      </w:r>
    </w:p>
    <w:p w:rsidR="00060E2F" w:rsidRPr="00F847FE" w:rsidRDefault="00060E2F" w:rsidP="003967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>Действителни членове са дееспособни лица над 18 години плащат редовно членски внос в размер на 1.00лв., имат право на глас, за да бъдат избирани за ръководни органи, трябва да са с най – малко 1 – година членски стаж, задължават се да  участват във формите организирани от читалището, ползват с предимство базата на читалището.</w:t>
      </w:r>
    </w:p>
    <w:p w:rsidR="00060E2F" w:rsidRPr="00F847FE" w:rsidRDefault="00060E2F" w:rsidP="003967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 xml:space="preserve">Спомагателните членове са лица под 18 год., </w:t>
      </w:r>
      <w:r w:rsidR="007A517C" w:rsidRPr="00F847FE">
        <w:rPr>
          <w:rFonts w:ascii="Times New Roman" w:hAnsi="Times New Roman" w:cs="Times New Roman"/>
          <w:sz w:val="24"/>
          <w:szCs w:val="24"/>
        </w:rPr>
        <w:t>имат съвещателен глас , нямат право на глас  и да бъдат избирани.</w:t>
      </w:r>
    </w:p>
    <w:p w:rsidR="007A517C" w:rsidRPr="00F847FE" w:rsidRDefault="007A517C" w:rsidP="00396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 xml:space="preserve">   /3/ Колективните членове подпомагат дейността на читалището поддържането и обогатяване материалната база, имат право на един глас. Те плащат членски внос най – малко 5лв. Колективните членове могат да бъдат:</w:t>
      </w:r>
    </w:p>
    <w:p w:rsidR="007A517C" w:rsidRPr="00F847FE" w:rsidRDefault="007A517C" w:rsidP="003967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 xml:space="preserve">Стопански организации </w:t>
      </w:r>
    </w:p>
    <w:p w:rsidR="007A517C" w:rsidRPr="00F847FE" w:rsidRDefault="007A517C" w:rsidP="003967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>Фирми и търговски дружества</w:t>
      </w:r>
    </w:p>
    <w:p w:rsidR="007A517C" w:rsidRPr="00F847FE" w:rsidRDefault="007A517C" w:rsidP="003967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>Кооперации и сдружения</w:t>
      </w:r>
    </w:p>
    <w:p w:rsidR="007A517C" w:rsidRPr="00F847FE" w:rsidRDefault="007A517C" w:rsidP="003967F3">
      <w:pPr>
        <w:spacing w:after="0"/>
        <w:ind w:left="15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>/4/ Почтени членове могат да бъдат граждани с особени заслуги към читалището.</w:t>
      </w:r>
    </w:p>
    <w:p w:rsidR="007A517C" w:rsidRPr="00F847FE" w:rsidRDefault="007A517C" w:rsidP="003967F3">
      <w:pPr>
        <w:spacing w:after="0"/>
        <w:ind w:left="15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>/5/ Прекратяване на членството се извършва в случаите:</w:t>
      </w:r>
    </w:p>
    <w:p w:rsidR="007A517C" w:rsidRPr="00F847FE" w:rsidRDefault="007A517C" w:rsidP="003967F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>Неплащане редовно на членския внос</w:t>
      </w:r>
      <w:r w:rsidRPr="00F847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A517C" w:rsidRPr="00F847FE" w:rsidRDefault="003967F3" w:rsidP="003967F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>Установяване на действия извършени против интересите на читалището.</w:t>
      </w:r>
    </w:p>
    <w:p w:rsidR="003967F3" w:rsidRPr="00F847FE" w:rsidRDefault="003967F3" w:rsidP="003967F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>Констатиране на нарушение от страна на  Проверителната комисия.</w:t>
      </w:r>
    </w:p>
    <w:p w:rsidR="003967F3" w:rsidRPr="00F847FE" w:rsidRDefault="003967F3" w:rsidP="003967F3">
      <w:pPr>
        <w:spacing w:after="0"/>
        <w:ind w:left="15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>/6/ Членовете на читалището могат да бъдат най – малко 30 лица, отговарящи на изискванията по предходните алинеи.</w:t>
      </w:r>
    </w:p>
    <w:p w:rsidR="00F63429" w:rsidRPr="006436BD" w:rsidRDefault="00F63429" w:rsidP="00F634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436BD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6436BD">
        <w:rPr>
          <w:rFonts w:ascii="Times New Roman" w:hAnsi="Times New Roman" w:cs="Times New Roman"/>
          <w:sz w:val="24"/>
          <w:szCs w:val="24"/>
        </w:rPr>
        <w:t>.Взема решение за членуване или прекратяване членството.</w:t>
      </w:r>
      <w:proofErr w:type="gramEnd"/>
    </w:p>
    <w:p w:rsidR="00F63429" w:rsidRPr="006436BD" w:rsidRDefault="00F63429" w:rsidP="00F634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7.Приема бюджета на читалището и годишния отчет.</w:t>
      </w:r>
    </w:p>
    <w:p w:rsidR="00F63429" w:rsidRPr="006436BD" w:rsidRDefault="00F63429" w:rsidP="00F634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8.Определя размера на членския внос.</w:t>
      </w:r>
    </w:p>
    <w:p w:rsidR="00F63429" w:rsidRPr="006436BD" w:rsidRDefault="00F63429" w:rsidP="00F634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9.Отменя решения на органите на читалището.</w:t>
      </w:r>
    </w:p>
    <w:p w:rsidR="00F63429" w:rsidRPr="006436BD" w:rsidRDefault="00F63429" w:rsidP="00F634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10.Взема решение за  прекратяване на читалището.</w:t>
      </w:r>
    </w:p>
    <w:p w:rsidR="00F63429" w:rsidRPr="006436BD" w:rsidRDefault="00F63429" w:rsidP="00F634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11.Взема решение за отнасяне до съда  на незаконосъобразни действия на ръководството или отделни читалищни членове.</w:t>
      </w:r>
    </w:p>
    <w:p w:rsidR="00F63429" w:rsidRPr="006436BD" w:rsidRDefault="00F63429" w:rsidP="00F634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Чл.13 /1/ Редовно общо събрание на читалището се свиква от Настоятелството  най – малко веднъж  годишно. Извънредно</w:t>
      </w:r>
      <w:r w:rsidR="00C65878" w:rsidRPr="006436BD">
        <w:rPr>
          <w:rFonts w:ascii="Times New Roman" w:hAnsi="Times New Roman" w:cs="Times New Roman"/>
          <w:sz w:val="24"/>
          <w:szCs w:val="24"/>
        </w:rPr>
        <w:t xml:space="preserve"> общо събрание може да бъде свикано по решение на Настоятелството по искане на  Проверителната комисия или на 1/3  от членовете на читалището.</w:t>
      </w:r>
    </w:p>
    <w:p w:rsidR="00C65878" w:rsidRPr="006436BD" w:rsidRDefault="00C65878" w:rsidP="00F634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 xml:space="preserve">    /2/ Поканата за събранието трябва да съдържа : - дневния ред, дата, часа и мястото на провеждането му  и кой го свиква. Тя трябва да бъде получена не по – късно от 7 дни </w:t>
      </w:r>
      <w:r w:rsidRPr="006436BD">
        <w:rPr>
          <w:rFonts w:ascii="Times New Roman" w:hAnsi="Times New Roman" w:cs="Times New Roman"/>
          <w:sz w:val="24"/>
          <w:szCs w:val="24"/>
        </w:rPr>
        <w:lastRenderedPageBreak/>
        <w:t>преди датата на провеждането. В същия срок на обществени места трябва да бъде обявено  и съобщено за  събрание.</w:t>
      </w:r>
    </w:p>
    <w:p w:rsidR="00C65878" w:rsidRPr="006436BD" w:rsidRDefault="00C65878" w:rsidP="00F634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 xml:space="preserve">   /3/ Общото събрание е законно, ако присъстват най – малко половината от  членовете на читалището /имащи право на глас/. При липса на кворум събранието се насрочва за друга дата, не по – рано от една седмица.  Тогава събранието е законно, колкото и членове да се  явят.</w:t>
      </w:r>
    </w:p>
    <w:p w:rsidR="00C65878" w:rsidRPr="006436BD" w:rsidRDefault="00781339" w:rsidP="00F634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Чл. 14. Решения на Общото събрание относно:</w:t>
      </w:r>
      <w:r w:rsidR="005C35B2" w:rsidRPr="006436BD">
        <w:rPr>
          <w:rFonts w:ascii="Times New Roman" w:hAnsi="Times New Roman" w:cs="Times New Roman"/>
          <w:sz w:val="24"/>
          <w:szCs w:val="24"/>
        </w:rPr>
        <w:t xml:space="preserve"> изменение и допълнение на Устава: изключване на членове на читалището, отмяна на решения  на читалището се вземат с 2/3 мнозинство. Всички останали решения се вземат с мнозинство  повече от половината присъстващи членове.</w:t>
      </w:r>
    </w:p>
    <w:p w:rsidR="005C35B2" w:rsidRPr="006436BD" w:rsidRDefault="005C35B2" w:rsidP="00F634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 xml:space="preserve">Чл. 15. Ръководен орган на читалището е Настоятелството, което се състои от 3 – ма членове, избирани за срок от три години. Същите не трябва да имат роднински връзки по </w:t>
      </w:r>
      <w:r w:rsidR="001D2009" w:rsidRPr="006436BD">
        <w:rPr>
          <w:rFonts w:ascii="Times New Roman" w:hAnsi="Times New Roman" w:cs="Times New Roman"/>
          <w:sz w:val="24"/>
          <w:szCs w:val="24"/>
        </w:rPr>
        <w:t>права и с</w:t>
      </w:r>
      <w:r w:rsidR="004D729D">
        <w:rPr>
          <w:rFonts w:ascii="Times New Roman" w:hAnsi="Times New Roman" w:cs="Times New Roman"/>
          <w:sz w:val="24"/>
          <w:szCs w:val="24"/>
        </w:rPr>
        <w:t>ъ</w:t>
      </w:r>
      <w:r w:rsidR="001D2009" w:rsidRPr="006436BD">
        <w:rPr>
          <w:rFonts w:ascii="Times New Roman" w:hAnsi="Times New Roman" w:cs="Times New Roman"/>
          <w:sz w:val="24"/>
          <w:szCs w:val="24"/>
        </w:rPr>
        <w:t>ребрена линия да 4 –та степен. Работи на обществени начала. Промени в неговия състав могат да се правят на отчетни и  извънредни събрания на читалището.</w:t>
      </w:r>
    </w:p>
    <w:p w:rsidR="001D2009" w:rsidRPr="006436BD" w:rsidRDefault="001D2009" w:rsidP="00F634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 xml:space="preserve">   /2/ Настоятелството:</w:t>
      </w:r>
    </w:p>
    <w:p w:rsidR="001D2009" w:rsidRPr="006436BD" w:rsidRDefault="001D2009" w:rsidP="001D20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Свиква общо събрание.</w:t>
      </w:r>
    </w:p>
    <w:p w:rsidR="001D2009" w:rsidRPr="006436BD" w:rsidRDefault="001D2009" w:rsidP="001D20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Осигурява изпълнението  и решенията на общото събрание.</w:t>
      </w:r>
    </w:p>
    <w:p w:rsidR="001D2009" w:rsidRPr="006436BD" w:rsidRDefault="001D2009" w:rsidP="001D20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Подготвя и внася в общото събрание проект за бюджета  на читалището и утвърждаване на щата му.</w:t>
      </w:r>
    </w:p>
    <w:p w:rsidR="001D2009" w:rsidRPr="006436BD" w:rsidRDefault="001D2009" w:rsidP="001D20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Подготвя и внася в общото събрание отчета за дейността му.</w:t>
      </w:r>
    </w:p>
    <w:p w:rsidR="001D2009" w:rsidRPr="006436BD" w:rsidRDefault="001D2009" w:rsidP="001D20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Назначава секретаря на читалището и  утвърждава длъжностната  му характеристика.</w:t>
      </w:r>
    </w:p>
    <w:p w:rsidR="001D2009" w:rsidRPr="006436BD" w:rsidRDefault="001D2009" w:rsidP="001D2009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/3/ Настоятелството взема решение с мнозинство  повече от половината на членовете си.</w:t>
      </w:r>
    </w:p>
    <w:p w:rsidR="001D2009" w:rsidRPr="006436BD" w:rsidRDefault="001D2009" w:rsidP="001D2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 xml:space="preserve">Чл.16. /1/ Председателя на читалището е член </w:t>
      </w:r>
      <w:r w:rsidR="007E4CF6" w:rsidRPr="006436BD">
        <w:rPr>
          <w:rFonts w:ascii="Times New Roman" w:hAnsi="Times New Roman" w:cs="Times New Roman"/>
          <w:sz w:val="24"/>
          <w:szCs w:val="24"/>
        </w:rPr>
        <w:t xml:space="preserve"> на Настоятелството  и се избира от общото събрание за срок от  3 / три/ години.</w:t>
      </w:r>
    </w:p>
    <w:p w:rsidR="007E4CF6" w:rsidRPr="006436BD" w:rsidRDefault="007E4CF6" w:rsidP="001D2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 xml:space="preserve">          /2/ Председателят: </w:t>
      </w:r>
    </w:p>
    <w:p w:rsidR="007E4CF6" w:rsidRPr="006436BD" w:rsidRDefault="007E4CF6" w:rsidP="007E4CF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Организира дейността на читалището съобразно закона, устава и решението на общото събрание.</w:t>
      </w:r>
    </w:p>
    <w:p w:rsidR="007E4CF6" w:rsidRPr="006436BD" w:rsidRDefault="007E4CF6" w:rsidP="007E4CF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Представлява читалището.</w:t>
      </w:r>
    </w:p>
    <w:p w:rsidR="007E4CF6" w:rsidRPr="006436BD" w:rsidRDefault="007E4CF6" w:rsidP="007E4CF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Свиква и ръководи  заседанията на Настоятелството.</w:t>
      </w:r>
    </w:p>
    <w:p w:rsidR="007E4CF6" w:rsidRPr="006436BD" w:rsidRDefault="007E4CF6" w:rsidP="007E4CF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Ръководи текущата работа на читалището.</w:t>
      </w:r>
    </w:p>
    <w:p w:rsidR="007E4CF6" w:rsidRPr="006436BD" w:rsidRDefault="007E4CF6" w:rsidP="007E4CF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Отчита дейността  си пред настоятелството.</w:t>
      </w:r>
    </w:p>
    <w:p w:rsidR="007E4CF6" w:rsidRPr="006436BD" w:rsidRDefault="007E4CF6" w:rsidP="007E4CF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Сключва и прекратява трудовите договори  със служителите, съобразно бюджета на читалището и решението на настоятелството.</w:t>
      </w:r>
    </w:p>
    <w:p w:rsidR="007E4CF6" w:rsidRPr="006436BD" w:rsidRDefault="007E4CF6" w:rsidP="007E4C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>Чл.17. /1/ Проверителната комисия се състои от  3/три/ члена, избрани за срок от три години.</w:t>
      </w:r>
    </w:p>
    <w:p w:rsidR="00EB50F4" w:rsidRPr="006436BD" w:rsidRDefault="00EB50F4" w:rsidP="007E4C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 xml:space="preserve">            /2/ Членовете на проверителната комисия не могат да бъдат в трудово – правни отношения с читалището или роднини на членове на  Настоятелството по права линия, от </w:t>
      </w:r>
      <w:r w:rsidRPr="006436BD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6436B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436BD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436BD">
        <w:rPr>
          <w:rFonts w:ascii="Times New Roman" w:hAnsi="Times New Roman" w:cs="Times New Roman"/>
          <w:sz w:val="24"/>
          <w:szCs w:val="24"/>
        </w:rPr>
        <w:t xml:space="preserve"> степен.</w:t>
      </w:r>
    </w:p>
    <w:p w:rsidR="00EB50F4" w:rsidRPr="006436BD" w:rsidRDefault="00EB50F4" w:rsidP="007E4C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 xml:space="preserve">         /3/ Проверителната комисия осъществява контрол върху дейността на Настоятелството и Председателя по спазване закона, Устава и решенията на общото събрание.</w:t>
      </w:r>
    </w:p>
    <w:p w:rsidR="00EB50F4" w:rsidRPr="006436BD" w:rsidRDefault="00EB50F4" w:rsidP="007E4C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lastRenderedPageBreak/>
        <w:t xml:space="preserve">       /4/ При констатирани нарушения  Проверителната комисия  уведомява общото събрание, а при данни за извършени престъпления уведомява органите на прокуратурата.</w:t>
      </w:r>
    </w:p>
    <w:p w:rsidR="00EB50F4" w:rsidRPr="006436BD" w:rsidRDefault="00EB50F4" w:rsidP="007E4C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6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009" w:rsidRPr="00F847FE" w:rsidRDefault="00EB50F4" w:rsidP="00F847F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847F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847FE">
        <w:rPr>
          <w:rFonts w:ascii="Times New Roman" w:hAnsi="Times New Roman" w:cs="Times New Roman"/>
          <w:sz w:val="28"/>
          <w:szCs w:val="28"/>
        </w:rPr>
        <w:t>.ИМУЩЕСТВО И ФИНАНСИРАНЕ</w:t>
      </w:r>
    </w:p>
    <w:p w:rsidR="00EB50F4" w:rsidRPr="00F847FE" w:rsidRDefault="00EB50F4" w:rsidP="00EB50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A9B" w:rsidRPr="00F847FE" w:rsidRDefault="001B3A9B" w:rsidP="00EB5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>ЧЛ.18. Имуществото на чит</w:t>
      </w:r>
      <w:r w:rsidR="008A25DE">
        <w:rPr>
          <w:rFonts w:ascii="Times New Roman" w:hAnsi="Times New Roman" w:cs="Times New Roman"/>
          <w:sz w:val="24"/>
          <w:szCs w:val="24"/>
        </w:rPr>
        <w:t>алище „Георги Сава Раковски 1920</w:t>
      </w:r>
      <w:r w:rsidRPr="00F847FE">
        <w:rPr>
          <w:rFonts w:ascii="Times New Roman" w:hAnsi="Times New Roman" w:cs="Times New Roman"/>
          <w:sz w:val="24"/>
          <w:szCs w:val="24"/>
        </w:rPr>
        <w:t>“ се състои от право на собственост и от други вещни права, вземания, ценни книжа, други права и задължения.</w:t>
      </w:r>
    </w:p>
    <w:p w:rsidR="001B3A9B" w:rsidRPr="00F847FE" w:rsidRDefault="001B3A9B" w:rsidP="00EB5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>Чл. 19. Читалището набира средства  от следните източници:</w:t>
      </w:r>
    </w:p>
    <w:p w:rsidR="001B3A9B" w:rsidRPr="00F847FE" w:rsidRDefault="001B3A9B" w:rsidP="00EB5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 xml:space="preserve">       1.Членски  внос.</w:t>
      </w:r>
    </w:p>
    <w:p w:rsidR="001B3A9B" w:rsidRPr="00F847FE" w:rsidRDefault="001B3A9B" w:rsidP="00EB5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 xml:space="preserve">       2. Културно просветна дейност.</w:t>
      </w:r>
    </w:p>
    <w:p w:rsidR="001B3A9B" w:rsidRPr="00F847FE" w:rsidRDefault="001B3A9B" w:rsidP="00EB5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 xml:space="preserve">       3. </w:t>
      </w:r>
      <w:r w:rsidR="0065743B" w:rsidRPr="00F847FE">
        <w:rPr>
          <w:rFonts w:ascii="Times New Roman" w:hAnsi="Times New Roman" w:cs="Times New Roman"/>
          <w:sz w:val="24"/>
          <w:szCs w:val="24"/>
        </w:rPr>
        <w:t>Субсидии от държавния и об</w:t>
      </w:r>
      <w:r w:rsidR="0058519E" w:rsidRPr="00F847FE">
        <w:rPr>
          <w:rFonts w:ascii="Times New Roman" w:hAnsi="Times New Roman" w:cs="Times New Roman"/>
          <w:sz w:val="24"/>
          <w:szCs w:val="24"/>
        </w:rPr>
        <w:t>щински бюджет.</w:t>
      </w:r>
    </w:p>
    <w:p w:rsidR="0058519E" w:rsidRPr="00F847FE" w:rsidRDefault="0058519E" w:rsidP="00EB5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 xml:space="preserve">       4. Наеми от движимо и недвижимо  имущество</w:t>
      </w:r>
    </w:p>
    <w:p w:rsidR="0058519E" w:rsidRPr="00F847FE" w:rsidRDefault="0058519E" w:rsidP="00EB5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 xml:space="preserve">       5. Дарения и завещания и други приходи.</w:t>
      </w:r>
    </w:p>
    <w:p w:rsidR="0058519E" w:rsidRPr="00F847FE" w:rsidRDefault="0058519E" w:rsidP="00EB5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>Чл. 20. При недостиг на средства за ремонт и поддържане на читалището средствата се осигуряват от Общинския бюджет.</w:t>
      </w:r>
    </w:p>
    <w:p w:rsidR="0058519E" w:rsidRPr="00F847FE" w:rsidRDefault="0058519E" w:rsidP="00EB5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>Чл.21. Читалището не може да  отчуждава недвижими вещи и да учредява ипотека върху тях.</w:t>
      </w:r>
    </w:p>
    <w:p w:rsidR="0058519E" w:rsidRPr="00F847FE" w:rsidRDefault="0058519E" w:rsidP="00EB50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519E" w:rsidRPr="00F847FE" w:rsidRDefault="0058519E" w:rsidP="005851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47FE">
        <w:rPr>
          <w:rFonts w:ascii="Times New Roman" w:hAnsi="Times New Roman" w:cs="Times New Roman"/>
          <w:sz w:val="28"/>
          <w:szCs w:val="28"/>
        </w:rPr>
        <w:t>ДОПЪЛНИТЕЛНИ РАЗПОРЕДБИ</w:t>
      </w:r>
    </w:p>
    <w:p w:rsidR="0058519E" w:rsidRPr="00F847FE" w:rsidRDefault="0058519E" w:rsidP="005851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519E" w:rsidRPr="00F847FE" w:rsidRDefault="0058519E" w:rsidP="005851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519E" w:rsidRPr="00F847FE" w:rsidRDefault="0058519E" w:rsidP="0058519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>Читалището има име, кръгъл печат с надпис  Народно Чит</w:t>
      </w:r>
      <w:r w:rsidR="008A25DE">
        <w:rPr>
          <w:rFonts w:ascii="Times New Roman" w:hAnsi="Times New Roman" w:cs="Times New Roman"/>
          <w:sz w:val="24"/>
          <w:szCs w:val="24"/>
        </w:rPr>
        <w:t>алище „Георги Сава Раковски 1920</w:t>
      </w:r>
      <w:r w:rsidRPr="00F847FE">
        <w:rPr>
          <w:rFonts w:ascii="Times New Roman" w:hAnsi="Times New Roman" w:cs="Times New Roman"/>
          <w:sz w:val="24"/>
          <w:szCs w:val="24"/>
        </w:rPr>
        <w:t>“ Злат</w:t>
      </w:r>
      <w:r w:rsidR="00785D47">
        <w:rPr>
          <w:rFonts w:ascii="Times New Roman" w:hAnsi="Times New Roman" w:cs="Times New Roman"/>
          <w:sz w:val="24"/>
          <w:szCs w:val="24"/>
        </w:rPr>
        <w:t xml:space="preserve">ия общ. Добричка </w:t>
      </w:r>
      <w:proofErr w:type="spellStart"/>
      <w:r w:rsidR="00785D47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785D47">
        <w:rPr>
          <w:rFonts w:ascii="Times New Roman" w:hAnsi="Times New Roman" w:cs="Times New Roman"/>
          <w:sz w:val="24"/>
          <w:szCs w:val="24"/>
        </w:rPr>
        <w:t>. Добрич</w:t>
      </w:r>
      <w:r w:rsidRPr="00F847FE">
        <w:rPr>
          <w:rFonts w:ascii="Times New Roman" w:hAnsi="Times New Roman" w:cs="Times New Roman"/>
          <w:sz w:val="24"/>
          <w:szCs w:val="24"/>
        </w:rPr>
        <w:t xml:space="preserve"> в окръжност и разтворена книга в средата.</w:t>
      </w:r>
    </w:p>
    <w:p w:rsidR="008176F1" w:rsidRPr="00F847FE" w:rsidRDefault="0058519E" w:rsidP="0058519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47FE">
        <w:rPr>
          <w:rFonts w:ascii="Times New Roman" w:hAnsi="Times New Roman" w:cs="Times New Roman"/>
          <w:sz w:val="24"/>
          <w:szCs w:val="24"/>
        </w:rPr>
        <w:t xml:space="preserve">Празникът на читалището е 24 май – Деня на българската просвета </w:t>
      </w:r>
      <w:r w:rsidR="008176F1" w:rsidRPr="00F847FE">
        <w:rPr>
          <w:rFonts w:ascii="Times New Roman" w:hAnsi="Times New Roman" w:cs="Times New Roman"/>
          <w:sz w:val="24"/>
          <w:szCs w:val="24"/>
        </w:rPr>
        <w:t xml:space="preserve"> и култура и на славянската писменост.</w:t>
      </w:r>
    </w:p>
    <w:p w:rsidR="0058519E" w:rsidRPr="00F847FE" w:rsidRDefault="008A25DE" w:rsidP="0058519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Настоящият устав е променен и приет  на 07.12.2018</w:t>
      </w:r>
      <w:r w:rsidR="008176F1" w:rsidRPr="00F847FE">
        <w:rPr>
          <w:rFonts w:ascii="Times New Roman" w:hAnsi="Times New Roman" w:cs="Times New Roman"/>
          <w:sz w:val="24"/>
          <w:szCs w:val="24"/>
        </w:rPr>
        <w:t>г.</w:t>
      </w:r>
      <w:r w:rsidR="0058519E" w:rsidRPr="00F84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429" w:rsidRDefault="00F63429" w:rsidP="00F634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359B" w:rsidRDefault="008D359B" w:rsidP="00F634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359B" w:rsidRDefault="008D359B" w:rsidP="00F634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359B" w:rsidRDefault="008D359B" w:rsidP="00F634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359B" w:rsidRDefault="008D359B" w:rsidP="00F634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359B" w:rsidRDefault="008D359B" w:rsidP="00F634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359B" w:rsidRDefault="008D359B" w:rsidP="00F634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359B" w:rsidRDefault="008D359B" w:rsidP="00F634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359B" w:rsidRDefault="008D359B" w:rsidP="00F634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359B" w:rsidRDefault="008D359B" w:rsidP="00F634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359B" w:rsidRDefault="008D359B" w:rsidP="00F634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359B" w:rsidRDefault="008D359B" w:rsidP="00F634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359B" w:rsidRDefault="008D359B" w:rsidP="00F634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359B" w:rsidRDefault="008D359B" w:rsidP="00F634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359B" w:rsidRDefault="008D359B" w:rsidP="00F634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359B" w:rsidRDefault="008D359B" w:rsidP="00F634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359B" w:rsidRDefault="008D359B" w:rsidP="00F634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359B" w:rsidRPr="008D359B" w:rsidRDefault="008D359B" w:rsidP="008D359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D359B">
        <w:rPr>
          <w:rFonts w:ascii="Times New Roman" w:hAnsi="Times New Roman" w:cs="Times New Roman"/>
          <w:sz w:val="24"/>
          <w:szCs w:val="24"/>
          <w:lang w:val="en-US"/>
        </w:rPr>
        <w:t>ПРОВЕРИТЕЛНА КОМИСИЯ</w:t>
      </w:r>
    </w:p>
    <w:p w:rsidR="008D359B" w:rsidRPr="008D359B" w:rsidRDefault="008D359B" w:rsidP="008D359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359B" w:rsidRPr="008D359B" w:rsidRDefault="008D359B" w:rsidP="008D359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359B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8D359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8D359B">
        <w:rPr>
          <w:rFonts w:ascii="Times New Roman" w:hAnsi="Times New Roman" w:cs="Times New Roman"/>
          <w:sz w:val="24"/>
          <w:szCs w:val="24"/>
          <w:lang w:val="en-US"/>
        </w:rPr>
        <w:t>Тодорка</w:t>
      </w:r>
      <w:proofErr w:type="spellEnd"/>
      <w:r w:rsidRPr="008D35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359B">
        <w:rPr>
          <w:rFonts w:ascii="Times New Roman" w:hAnsi="Times New Roman" w:cs="Times New Roman"/>
          <w:sz w:val="24"/>
          <w:szCs w:val="24"/>
          <w:lang w:val="en-US"/>
        </w:rPr>
        <w:t>Александрова</w:t>
      </w:r>
      <w:proofErr w:type="spellEnd"/>
      <w:r w:rsidRPr="008D35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359B">
        <w:rPr>
          <w:rFonts w:ascii="Times New Roman" w:hAnsi="Times New Roman" w:cs="Times New Roman"/>
          <w:sz w:val="24"/>
          <w:szCs w:val="24"/>
          <w:lang w:val="en-US"/>
        </w:rPr>
        <w:t>Жекова</w:t>
      </w:r>
      <w:proofErr w:type="spellEnd"/>
      <w:r w:rsidRPr="008D359B">
        <w:rPr>
          <w:rFonts w:ascii="Times New Roman" w:hAnsi="Times New Roman" w:cs="Times New Roman"/>
          <w:sz w:val="24"/>
          <w:szCs w:val="24"/>
          <w:lang w:val="en-US"/>
        </w:rPr>
        <w:t xml:space="preserve">   ЕГН 5811078014</w:t>
      </w:r>
    </w:p>
    <w:p w:rsidR="008D359B" w:rsidRPr="008D359B" w:rsidRDefault="008D359B" w:rsidP="008D359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359B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8D359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8D359B">
        <w:rPr>
          <w:rFonts w:ascii="Times New Roman" w:hAnsi="Times New Roman" w:cs="Times New Roman"/>
          <w:sz w:val="24"/>
          <w:szCs w:val="24"/>
          <w:lang w:val="en-US"/>
        </w:rPr>
        <w:t>Велка</w:t>
      </w:r>
      <w:proofErr w:type="spellEnd"/>
      <w:r w:rsidRPr="008D35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359B">
        <w:rPr>
          <w:rFonts w:ascii="Times New Roman" w:hAnsi="Times New Roman" w:cs="Times New Roman"/>
          <w:sz w:val="24"/>
          <w:szCs w:val="24"/>
          <w:lang w:val="en-US"/>
        </w:rPr>
        <w:t>Славова</w:t>
      </w:r>
      <w:proofErr w:type="spellEnd"/>
      <w:r w:rsidRPr="008D35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359B">
        <w:rPr>
          <w:rFonts w:ascii="Times New Roman" w:hAnsi="Times New Roman" w:cs="Times New Roman"/>
          <w:sz w:val="24"/>
          <w:szCs w:val="24"/>
          <w:lang w:val="en-US"/>
        </w:rPr>
        <w:t>Драганова</w:t>
      </w:r>
      <w:proofErr w:type="spellEnd"/>
      <w:r w:rsidRPr="008D359B">
        <w:rPr>
          <w:rFonts w:ascii="Times New Roman" w:hAnsi="Times New Roman" w:cs="Times New Roman"/>
          <w:sz w:val="24"/>
          <w:szCs w:val="24"/>
          <w:lang w:val="en-US"/>
        </w:rPr>
        <w:t xml:space="preserve">            ЕГН 4703208095</w:t>
      </w:r>
    </w:p>
    <w:p w:rsidR="008D359B" w:rsidRPr="00C103AB" w:rsidRDefault="008D359B" w:rsidP="00F634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59B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8D35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103AB">
        <w:rPr>
          <w:rFonts w:ascii="Times New Roman" w:hAnsi="Times New Roman" w:cs="Times New Roman"/>
          <w:sz w:val="24"/>
          <w:szCs w:val="24"/>
        </w:rPr>
        <w:t>Тодорка Петкова Великова         ЕГН 4610077971</w:t>
      </w:r>
    </w:p>
    <w:p w:rsidR="008D359B" w:rsidRDefault="008D359B" w:rsidP="00F634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359B" w:rsidRDefault="008D359B" w:rsidP="00F634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359B" w:rsidRDefault="008D359B" w:rsidP="00F634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359B" w:rsidRDefault="008D359B" w:rsidP="00F634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359B" w:rsidRDefault="008D359B" w:rsidP="00F634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359B" w:rsidRDefault="008D359B" w:rsidP="00F634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359B" w:rsidRDefault="008D359B" w:rsidP="008D359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D359B">
        <w:rPr>
          <w:rFonts w:ascii="Times New Roman" w:hAnsi="Times New Roman" w:cs="Times New Roman"/>
          <w:sz w:val="24"/>
          <w:szCs w:val="24"/>
          <w:lang w:val="en-US"/>
        </w:rPr>
        <w:t>СПИСЪК НА НАСТОЯТЕЛСТВОТО</w:t>
      </w:r>
    </w:p>
    <w:p w:rsidR="008D359B" w:rsidRDefault="008D359B" w:rsidP="008D359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D359B" w:rsidRPr="008D359B" w:rsidRDefault="008D359B" w:rsidP="008D359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D359B" w:rsidRPr="00C103AB" w:rsidRDefault="00C103AB" w:rsidP="008D35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Галина Димитрова Костадинова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ЕГН 7</w:t>
      </w:r>
      <w:r>
        <w:rPr>
          <w:rFonts w:ascii="Times New Roman" w:hAnsi="Times New Roman" w:cs="Times New Roman"/>
          <w:sz w:val="24"/>
          <w:szCs w:val="24"/>
        </w:rPr>
        <w:t xml:space="preserve">103018118  </w:t>
      </w:r>
    </w:p>
    <w:p w:rsidR="008D359B" w:rsidRPr="008D359B" w:rsidRDefault="008D359B" w:rsidP="008D359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359B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8D359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8D359B">
        <w:rPr>
          <w:rFonts w:ascii="Times New Roman" w:hAnsi="Times New Roman" w:cs="Times New Roman"/>
          <w:sz w:val="24"/>
          <w:szCs w:val="24"/>
          <w:lang w:val="en-US"/>
        </w:rPr>
        <w:t>Снежанка</w:t>
      </w:r>
      <w:proofErr w:type="spellEnd"/>
      <w:r w:rsidRPr="008D35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359B">
        <w:rPr>
          <w:rFonts w:ascii="Times New Roman" w:hAnsi="Times New Roman" w:cs="Times New Roman"/>
          <w:sz w:val="24"/>
          <w:szCs w:val="24"/>
          <w:lang w:val="en-US"/>
        </w:rPr>
        <w:t>Ганчева</w:t>
      </w:r>
      <w:proofErr w:type="spellEnd"/>
      <w:r w:rsidRPr="008D35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359B">
        <w:rPr>
          <w:rFonts w:ascii="Times New Roman" w:hAnsi="Times New Roman" w:cs="Times New Roman"/>
          <w:sz w:val="24"/>
          <w:szCs w:val="24"/>
          <w:lang w:val="en-US"/>
        </w:rPr>
        <w:t>Димитрова</w:t>
      </w:r>
      <w:proofErr w:type="spellEnd"/>
      <w:r w:rsidRPr="008D35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103AB">
        <w:rPr>
          <w:rFonts w:ascii="Times New Roman" w:hAnsi="Times New Roman" w:cs="Times New Roman"/>
          <w:sz w:val="24"/>
          <w:szCs w:val="24"/>
        </w:rPr>
        <w:t xml:space="preserve">     </w:t>
      </w:r>
      <w:r w:rsidRPr="008D359B">
        <w:rPr>
          <w:rFonts w:ascii="Times New Roman" w:hAnsi="Times New Roman" w:cs="Times New Roman"/>
          <w:sz w:val="24"/>
          <w:szCs w:val="24"/>
          <w:lang w:val="en-US"/>
        </w:rPr>
        <w:t xml:space="preserve"> ЕГН 7101178014</w:t>
      </w:r>
    </w:p>
    <w:p w:rsidR="008D359B" w:rsidRPr="00C103AB" w:rsidRDefault="00C103AB" w:rsidP="008D35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Атанас Кирилов Карамфилов</w:t>
      </w:r>
      <w:r w:rsidR="008D359B" w:rsidRPr="008D359B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ЕГН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811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>7941</w:t>
      </w:r>
    </w:p>
    <w:p w:rsidR="008D359B" w:rsidRPr="008D359B" w:rsidRDefault="008D359B" w:rsidP="008D359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359B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8D359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8D359B">
        <w:rPr>
          <w:rFonts w:ascii="Times New Roman" w:hAnsi="Times New Roman" w:cs="Times New Roman"/>
          <w:sz w:val="24"/>
          <w:szCs w:val="24"/>
          <w:lang w:val="en-US"/>
        </w:rPr>
        <w:t>Марийка</w:t>
      </w:r>
      <w:proofErr w:type="spellEnd"/>
      <w:r w:rsidRPr="008D35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359B">
        <w:rPr>
          <w:rFonts w:ascii="Times New Roman" w:hAnsi="Times New Roman" w:cs="Times New Roman"/>
          <w:sz w:val="24"/>
          <w:szCs w:val="24"/>
          <w:lang w:val="en-US"/>
        </w:rPr>
        <w:t>Василева</w:t>
      </w:r>
      <w:proofErr w:type="spellEnd"/>
      <w:r w:rsidRPr="008D35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359B">
        <w:rPr>
          <w:rFonts w:ascii="Times New Roman" w:hAnsi="Times New Roman" w:cs="Times New Roman"/>
          <w:sz w:val="24"/>
          <w:szCs w:val="24"/>
          <w:lang w:val="en-US"/>
        </w:rPr>
        <w:t>Ненчева</w:t>
      </w:r>
      <w:proofErr w:type="spellEnd"/>
      <w:r w:rsidRPr="008D359B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C103AB">
        <w:rPr>
          <w:rFonts w:ascii="Times New Roman" w:hAnsi="Times New Roman" w:cs="Times New Roman"/>
          <w:sz w:val="24"/>
          <w:szCs w:val="24"/>
        </w:rPr>
        <w:t xml:space="preserve">    </w:t>
      </w:r>
      <w:r w:rsidRPr="008D359B">
        <w:rPr>
          <w:rFonts w:ascii="Times New Roman" w:hAnsi="Times New Roman" w:cs="Times New Roman"/>
          <w:sz w:val="24"/>
          <w:szCs w:val="24"/>
          <w:lang w:val="en-US"/>
        </w:rPr>
        <w:t>ЕГН 7003148015</w:t>
      </w:r>
    </w:p>
    <w:p w:rsidR="008D359B" w:rsidRPr="008D359B" w:rsidRDefault="008D359B" w:rsidP="008D359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359B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8D359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8D359B">
        <w:rPr>
          <w:rFonts w:ascii="Times New Roman" w:hAnsi="Times New Roman" w:cs="Times New Roman"/>
          <w:sz w:val="24"/>
          <w:szCs w:val="24"/>
          <w:lang w:val="en-US"/>
        </w:rPr>
        <w:t>Тодорка</w:t>
      </w:r>
      <w:proofErr w:type="spellEnd"/>
      <w:r w:rsidRPr="008D35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359B">
        <w:rPr>
          <w:rFonts w:ascii="Times New Roman" w:hAnsi="Times New Roman" w:cs="Times New Roman"/>
          <w:sz w:val="24"/>
          <w:szCs w:val="24"/>
          <w:lang w:val="en-US"/>
        </w:rPr>
        <w:t>Александрова</w:t>
      </w:r>
      <w:proofErr w:type="spellEnd"/>
      <w:r w:rsidRPr="008D35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359B">
        <w:rPr>
          <w:rFonts w:ascii="Times New Roman" w:hAnsi="Times New Roman" w:cs="Times New Roman"/>
          <w:sz w:val="24"/>
          <w:szCs w:val="24"/>
          <w:lang w:val="en-US"/>
        </w:rPr>
        <w:t>Жекова</w:t>
      </w:r>
      <w:proofErr w:type="spellEnd"/>
      <w:r w:rsidR="00C103AB">
        <w:rPr>
          <w:rFonts w:ascii="Times New Roman" w:hAnsi="Times New Roman" w:cs="Times New Roman"/>
          <w:sz w:val="24"/>
          <w:szCs w:val="24"/>
        </w:rPr>
        <w:t xml:space="preserve">     </w:t>
      </w:r>
      <w:r w:rsidRPr="008D359B">
        <w:rPr>
          <w:rFonts w:ascii="Times New Roman" w:hAnsi="Times New Roman" w:cs="Times New Roman"/>
          <w:sz w:val="24"/>
          <w:szCs w:val="24"/>
          <w:lang w:val="en-US"/>
        </w:rPr>
        <w:t xml:space="preserve"> ЕГН 5811078014</w:t>
      </w:r>
    </w:p>
    <w:p w:rsidR="008D359B" w:rsidRPr="008D359B" w:rsidRDefault="008D359B" w:rsidP="008D359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359B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8D359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8D359B">
        <w:rPr>
          <w:rFonts w:ascii="Times New Roman" w:hAnsi="Times New Roman" w:cs="Times New Roman"/>
          <w:sz w:val="24"/>
          <w:szCs w:val="24"/>
          <w:lang w:val="en-US"/>
        </w:rPr>
        <w:t>Велка</w:t>
      </w:r>
      <w:proofErr w:type="spellEnd"/>
      <w:r w:rsidRPr="008D35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359B">
        <w:rPr>
          <w:rFonts w:ascii="Times New Roman" w:hAnsi="Times New Roman" w:cs="Times New Roman"/>
          <w:sz w:val="24"/>
          <w:szCs w:val="24"/>
          <w:lang w:val="en-US"/>
        </w:rPr>
        <w:t>Славова</w:t>
      </w:r>
      <w:proofErr w:type="spellEnd"/>
      <w:r w:rsidRPr="008D35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D359B">
        <w:rPr>
          <w:rFonts w:ascii="Times New Roman" w:hAnsi="Times New Roman" w:cs="Times New Roman"/>
          <w:sz w:val="24"/>
          <w:szCs w:val="24"/>
          <w:lang w:val="en-US"/>
        </w:rPr>
        <w:t>Драганова</w:t>
      </w:r>
      <w:proofErr w:type="spellEnd"/>
      <w:r w:rsidRPr="008D359B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C103AB">
        <w:rPr>
          <w:rFonts w:ascii="Times New Roman" w:hAnsi="Times New Roman" w:cs="Times New Roman"/>
          <w:sz w:val="24"/>
          <w:szCs w:val="24"/>
        </w:rPr>
        <w:t xml:space="preserve">     </w:t>
      </w:r>
      <w:r w:rsidRPr="008D359B">
        <w:rPr>
          <w:rFonts w:ascii="Times New Roman" w:hAnsi="Times New Roman" w:cs="Times New Roman"/>
          <w:sz w:val="24"/>
          <w:szCs w:val="24"/>
          <w:lang w:val="en-US"/>
        </w:rPr>
        <w:t>ЕГН 4703208095</w:t>
      </w:r>
    </w:p>
    <w:p w:rsidR="00C103AB" w:rsidRPr="00C103AB" w:rsidRDefault="008D359B" w:rsidP="00C103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59B">
        <w:rPr>
          <w:rFonts w:ascii="Times New Roman" w:hAnsi="Times New Roman" w:cs="Times New Roman"/>
          <w:sz w:val="24"/>
          <w:szCs w:val="24"/>
          <w:lang w:val="en-US"/>
        </w:rPr>
        <w:t>7.</w:t>
      </w:r>
      <w:r w:rsidRPr="008D35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103AB">
        <w:rPr>
          <w:rFonts w:ascii="Times New Roman" w:hAnsi="Times New Roman" w:cs="Times New Roman"/>
          <w:sz w:val="24"/>
          <w:szCs w:val="24"/>
        </w:rPr>
        <w:t>Тодорка Петкова Великова             ЕГН 4610077971</w:t>
      </w:r>
    </w:p>
    <w:p w:rsidR="00C103AB" w:rsidRDefault="00C103AB" w:rsidP="00C103A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359B" w:rsidRPr="008D359B" w:rsidRDefault="008D359B" w:rsidP="008D359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359B" w:rsidRPr="008D359B" w:rsidRDefault="008D359B" w:rsidP="00F634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D359B" w:rsidRPr="008D3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77630"/>
    <w:multiLevelType w:val="hybridMultilevel"/>
    <w:tmpl w:val="39AA8E40"/>
    <w:lvl w:ilvl="0" w:tplc="643CEE5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30" w:hanging="360"/>
      </w:pPr>
    </w:lvl>
    <w:lvl w:ilvl="2" w:tplc="0402001B" w:tentative="1">
      <w:start w:val="1"/>
      <w:numFmt w:val="lowerRoman"/>
      <w:lvlText w:val="%3."/>
      <w:lvlJc w:val="right"/>
      <w:pPr>
        <w:ind w:left="1950" w:hanging="180"/>
      </w:pPr>
    </w:lvl>
    <w:lvl w:ilvl="3" w:tplc="0402000F" w:tentative="1">
      <w:start w:val="1"/>
      <w:numFmt w:val="decimal"/>
      <w:lvlText w:val="%4."/>
      <w:lvlJc w:val="left"/>
      <w:pPr>
        <w:ind w:left="2670" w:hanging="360"/>
      </w:pPr>
    </w:lvl>
    <w:lvl w:ilvl="4" w:tplc="04020019" w:tentative="1">
      <w:start w:val="1"/>
      <w:numFmt w:val="lowerLetter"/>
      <w:lvlText w:val="%5."/>
      <w:lvlJc w:val="left"/>
      <w:pPr>
        <w:ind w:left="3390" w:hanging="360"/>
      </w:pPr>
    </w:lvl>
    <w:lvl w:ilvl="5" w:tplc="0402001B" w:tentative="1">
      <w:start w:val="1"/>
      <w:numFmt w:val="lowerRoman"/>
      <w:lvlText w:val="%6."/>
      <w:lvlJc w:val="right"/>
      <w:pPr>
        <w:ind w:left="4110" w:hanging="180"/>
      </w:pPr>
    </w:lvl>
    <w:lvl w:ilvl="6" w:tplc="0402000F" w:tentative="1">
      <w:start w:val="1"/>
      <w:numFmt w:val="decimal"/>
      <w:lvlText w:val="%7."/>
      <w:lvlJc w:val="left"/>
      <w:pPr>
        <w:ind w:left="4830" w:hanging="360"/>
      </w:pPr>
    </w:lvl>
    <w:lvl w:ilvl="7" w:tplc="04020019" w:tentative="1">
      <w:start w:val="1"/>
      <w:numFmt w:val="lowerLetter"/>
      <w:lvlText w:val="%8."/>
      <w:lvlJc w:val="left"/>
      <w:pPr>
        <w:ind w:left="5550" w:hanging="360"/>
      </w:pPr>
    </w:lvl>
    <w:lvl w:ilvl="8" w:tplc="0402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5D030127"/>
    <w:multiLevelType w:val="hybridMultilevel"/>
    <w:tmpl w:val="0D48EA4C"/>
    <w:lvl w:ilvl="0" w:tplc="32F444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AC551B2"/>
    <w:multiLevelType w:val="hybridMultilevel"/>
    <w:tmpl w:val="968858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D7EA5"/>
    <w:multiLevelType w:val="hybridMultilevel"/>
    <w:tmpl w:val="108ACE32"/>
    <w:lvl w:ilvl="0" w:tplc="EBA26F2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90" w:hanging="360"/>
      </w:pPr>
    </w:lvl>
    <w:lvl w:ilvl="2" w:tplc="0402001B" w:tentative="1">
      <w:start w:val="1"/>
      <w:numFmt w:val="lowerRoman"/>
      <w:lvlText w:val="%3."/>
      <w:lvlJc w:val="right"/>
      <w:pPr>
        <w:ind w:left="2310" w:hanging="180"/>
      </w:pPr>
    </w:lvl>
    <w:lvl w:ilvl="3" w:tplc="0402000F" w:tentative="1">
      <w:start w:val="1"/>
      <w:numFmt w:val="decimal"/>
      <w:lvlText w:val="%4."/>
      <w:lvlJc w:val="left"/>
      <w:pPr>
        <w:ind w:left="3030" w:hanging="360"/>
      </w:pPr>
    </w:lvl>
    <w:lvl w:ilvl="4" w:tplc="04020019" w:tentative="1">
      <w:start w:val="1"/>
      <w:numFmt w:val="lowerLetter"/>
      <w:lvlText w:val="%5."/>
      <w:lvlJc w:val="left"/>
      <w:pPr>
        <w:ind w:left="3750" w:hanging="360"/>
      </w:pPr>
    </w:lvl>
    <w:lvl w:ilvl="5" w:tplc="0402001B" w:tentative="1">
      <w:start w:val="1"/>
      <w:numFmt w:val="lowerRoman"/>
      <w:lvlText w:val="%6."/>
      <w:lvlJc w:val="right"/>
      <w:pPr>
        <w:ind w:left="4470" w:hanging="180"/>
      </w:pPr>
    </w:lvl>
    <w:lvl w:ilvl="6" w:tplc="0402000F" w:tentative="1">
      <w:start w:val="1"/>
      <w:numFmt w:val="decimal"/>
      <w:lvlText w:val="%7."/>
      <w:lvlJc w:val="left"/>
      <w:pPr>
        <w:ind w:left="5190" w:hanging="360"/>
      </w:pPr>
    </w:lvl>
    <w:lvl w:ilvl="7" w:tplc="04020019" w:tentative="1">
      <w:start w:val="1"/>
      <w:numFmt w:val="lowerLetter"/>
      <w:lvlText w:val="%8."/>
      <w:lvlJc w:val="left"/>
      <w:pPr>
        <w:ind w:left="5910" w:hanging="360"/>
      </w:pPr>
    </w:lvl>
    <w:lvl w:ilvl="8" w:tplc="0402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730D7EF5"/>
    <w:multiLevelType w:val="hybridMultilevel"/>
    <w:tmpl w:val="80665C4A"/>
    <w:lvl w:ilvl="0" w:tplc="48F2C08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5" w:hanging="360"/>
      </w:pPr>
    </w:lvl>
    <w:lvl w:ilvl="2" w:tplc="0402001B" w:tentative="1">
      <w:start w:val="1"/>
      <w:numFmt w:val="lowerRoman"/>
      <w:lvlText w:val="%3."/>
      <w:lvlJc w:val="right"/>
      <w:pPr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76A57B0D"/>
    <w:multiLevelType w:val="hybridMultilevel"/>
    <w:tmpl w:val="51189340"/>
    <w:lvl w:ilvl="0" w:tplc="0ABE7C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30" w:hanging="360"/>
      </w:pPr>
    </w:lvl>
    <w:lvl w:ilvl="2" w:tplc="0402001B" w:tentative="1">
      <w:start w:val="1"/>
      <w:numFmt w:val="lowerRoman"/>
      <w:lvlText w:val="%3."/>
      <w:lvlJc w:val="right"/>
      <w:pPr>
        <w:ind w:left="1950" w:hanging="180"/>
      </w:pPr>
    </w:lvl>
    <w:lvl w:ilvl="3" w:tplc="0402000F" w:tentative="1">
      <w:start w:val="1"/>
      <w:numFmt w:val="decimal"/>
      <w:lvlText w:val="%4."/>
      <w:lvlJc w:val="left"/>
      <w:pPr>
        <w:ind w:left="2670" w:hanging="360"/>
      </w:pPr>
    </w:lvl>
    <w:lvl w:ilvl="4" w:tplc="04020019" w:tentative="1">
      <w:start w:val="1"/>
      <w:numFmt w:val="lowerLetter"/>
      <w:lvlText w:val="%5."/>
      <w:lvlJc w:val="left"/>
      <w:pPr>
        <w:ind w:left="3390" w:hanging="360"/>
      </w:pPr>
    </w:lvl>
    <w:lvl w:ilvl="5" w:tplc="0402001B" w:tentative="1">
      <w:start w:val="1"/>
      <w:numFmt w:val="lowerRoman"/>
      <w:lvlText w:val="%6."/>
      <w:lvlJc w:val="right"/>
      <w:pPr>
        <w:ind w:left="4110" w:hanging="180"/>
      </w:pPr>
    </w:lvl>
    <w:lvl w:ilvl="6" w:tplc="0402000F" w:tentative="1">
      <w:start w:val="1"/>
      <w:numFmt w:val="decimal"/>
      <w:lvlText w:val="%7."/>
      <w:lvlJc w:val="left"/>
      <w:pPr>
        <w:ind w:left="4830" w:hanging="360"/>
      </w:pPr>
    </w:lvl>
    <w:lvl w:ilvl="7" w:tplc="04020019" w:tentative="1">
      <w:start w:val="1"/>
      <w:numFmt w:val="lowerLetter"/>
      <w:lvlText w:val="%8."/>
      <w:lvlJc w:val="left"/>
      <w:pPr>
        <w:ind w:left="5550" w:hanging="360"/>
      </w:pPr>
    </w:lvl>
    <w:lvl w:ilvl="8" w:tplc="0402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00"/>
    <w:rsid w:val="00060E2F"/>
    <w:rsid w:val="00093B00"/>
    <w:rsid w:val="001346D1"/>
    <w:rsid w:val="001B3A9B"/>
    <w:rsid w:val="001D2009"/>
    <w:rsid w:val="0039367B"/>
    <w:rsid w:val="003967F3"/>
    <w:rsid w:val="004D729D"/>
    <w:rsid w:val="0058519E"/>
    <w:rsid w:val="005C35B2"/>
    <w:rsid w:val="006436BD"/>
    <w:rsid w:val="0065743B"/>
    <w:rsid w:val="00781339"/>
    <w:rsid w:val="00785D47"/>
    <w:rsid w:val="007A517C"/>
    <w:rsid w:val="007E4CF6"/>
    <w:rsid w:val="008176F1"/>
    <w:rsid w:val="00824AC1"/>
    <w:rsid w:val="008A25DE"/>
    <w:rsid w:val="008D359B"/>
    <w:rsid w:val="0099617D"/>
    <w:rsid w:val="00C103AB"/>
    <w:rsid w:val="00C65878"/>
    <w:rsid w:val="00C91EAF"/>
    <w:rsid w:val="00EB50F4"/>
    <w:rsid w:val="00F63429"/>
    <w:rsid w:val="00F8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E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96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E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96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4A5AC-4F47-4360-A662-45DD1D547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Dobrichka</dc:creator>
  <cp:lastModifiedBy>Dobrichka</cp:lastModifiedBy>
  <cp:revision>9</cp:revision>
  <cp:lastPrinted>2018-12-17T13:08:00Z</cp:lastPrinted>
  <dcterms:created xsi:type="dcterms:W3CDTF">2017-03-15T09:41:00Z</dcterms:created>
  <dcterms:modified xsi:type="dcterms:W3CDTF">2019-06-20T09:01:00Z</dcterms:modified>
</cp:coreProperties>
</file>